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GRILLE TARIFAIRE</w:t>
      </w:r>
    </w:p>
    <w:p>
      <w:pPr>
        <w:pStyle w:val="Normal"/>
        <w:rPr/>
      </w:pPr>
      <w:r>
        <w:rPr/>
        <w:t>Du 01/04/2020 au 31/12/2020</w:t>
      </w:r>
    </w:p>
    <w:p>
      <w:pPr>
        <w:pStyle w:val="Normal"/>
        <w:rPr/>
      </w:pPr>
      <w:r>
        <w:rPr/>
      </w:r>
    </w:p>
    <w:tbl>
      <w:tblPr>
        <w:tblStyle w:val="Grilledutableau"/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1985"/>
        <w:gridCol w:w="2694"/>
        <w:gridCol w:w="3402"/>
        <w:gridCol w:w="2552"/>
      </w:tblGrid>
      <w:tr>
        <w:trPr/>
        <w:tc>
          <w:tcPr>
            <w:tcW w:w="339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FORMATIONS</w:t>
            </w:r>
          </w:p>
        </w:tc>
        <w:tc>
          <w:tcPr>
            <w:tcW w:w="198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DUREE (en jours)</w:t>
            </w:r>
          </w:p>
        </w:tc>
        <w:tc>
          <w:tcPr>
            <w:tcW w:w="864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TARIF</w:t>
            </w:r>
          </w:p>
        </w:tc>
      </w:tr>
      <w:tr>
        <w:trPr/>
        <w:tc>
          <w:tcPr>
            <w:tcW w:w="33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 ENTREPRISE (prix par jour et par personne)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INTRA ENTREPRISE (prix par jour par groupe dans la limite de </w:t>
            </w:r>
            <w:r>
              <w:rPr/>
              <w:t>6</w:t>
            </w:r>
            <w:r>
              <w:rPr/>
              <w:t xml:space="preserve"> personnes)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INDIVIDUEL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Management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 2 à 4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400€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1400€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Entretien professionnel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400€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Comptabilité : accompagnement dans la théorie et la pratique en poste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 à 4 jours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350€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</w:t>
            </w:r>
            <w:r>
              <w:rPr/>
              <w:t>€ la journée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350</w:t>
            </w:r>
            <w:r>
              <w:rPr/>
              <w:t>€ la journée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Comment, en tant que salarié, mieux communiquer avec les clients, collègues, partenaires et dirigeants de mon entrerpise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1200€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300</w:t>
            </w:r>
            <w:r>
              <w:rPr/>
              <w:t>€ la journée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952c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LibreOffice/6.2.2.2$Windows_X86_64 LibreOffice_project/2b840030fec2aae0fd2658d8d4f9548af4e3518d</Application>
  <Pages>1</Pages>
  <Words>89</Words>
  <Characters>454</Characters>
  <CharactersWithSpaces>521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2020-06-16T15:02:00Z</dcterms:created>
  <dc:creator>Utilisateur</dc:creator>
  <dc:description/>
  <dc:language>fr-FR</dc:language>
  <cp:lastModifiedBy/>
  <dcterms:modified xsi:type="dcterms:W3CDTF">2020-06-17T12:00:58Z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